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B2" w:rsidRDefault="004E62B2" w:rsidP="004E62B2"/>
    <w:p w:rsidR="004E62B2" w:rsidRDefault="004E62B2" w:rsidP="004E62B2"/>
    <w:p w:rsidR="004E62B2" w:rsidRDefault="004E62B2" w:rsidP="004E62B2"/>
    <w:p w:rsidR="004E62B2" w:rsidRDefault="004E62B2" w:rsidP="004E62B2"/>
    <w:p w:rsidR="004E62B2" w:rsidRDefault="004E62B2" w:rsidP="004E62B2"/>
    <w:p w:rsidR="004E62B2" w:rsidRPr="002C1251" w:rsidRDefault="004E62B2" w:rsidP="004E62B2">
      <w:pPr>
        <w:rPr>
          <w:rFonts w:asciiTheme="minorHAnsi" w:hAnsiTheme="minorHAnsi"/>
          <w:b/>
          <w:sz w:val="22"/>
          <w:szCs w:val="22"/>
        </w:rPr>
      </w:pPr>
      <w:r w:rsidRPr="002C1251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F0AAD7F" wp14:editId="67AEBC53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1073150" cy="462915"/>
            <wp:effectExtent l="2540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251">
        <w:rPr>
          <w:rFonts w:asciiTheme="minorHAnsi" w:hAnsiTheme="minorHAnsi"/>
          <w:b/>
          <w:sz w:val="22"/>
          <w:szCs w:val="22"/>
        </w:rPr>
        <w:t>UNIT PLANNING OVERVIEW FOR QUARTER: First Qua</w:t>
      </w:r>
      <w:r>
        <w:rPr>
          <w:rFonts w:asciiTheme="minorHAnsi" w:hAnsiTheme="minorHAnsi"/>
          <w:b/>
          <w:sz w:val="22"/>
          <w:szCs w:val="22"/>
        </w:rPr>
        <w:t>r</w:t>
      </w:r>
      <w:r w:rsidRPr="002C1251">
        <w:rPr>
          <w:rFonts w:asciiTheme="minorHAnsi" w:hAnsiTheme="minorHAnsi"/>
          <w:b/>
          <w:sz w:val="22"/>
          <w:szCs w:val="22"/>
        </w:rPr>
        <w:t>ter</w:t>
      </w:r>
    </w:p>
    <w:p w:rsidR="004E62B2" w:rsidRPr="002C1251" w:rsidRDefault="004E62B2" w:rsidP="004E62B2">
      <w:pPr>
        <w:rPr>
          <w:rFonts w:asciiTheme="minorHAnsi" w:hAnsiTheme="minorHAnsi"/>
          <w:b/>
          <w:sz w:val="22"/>
          <w:szCs w:val="22"/>
        </w:rPr>
      </w:pPr>
      <w:r w:rsidRPr="002C1251">
        <w:rPr>
          <w:rFonts w:asciiTheme="minorHAnsi" w:hAnsiTheme="minorHAnsi"/>
          <w:b/>
          <w:sz w:val="22"/>
          <w:szCs w:val="22"/>
        </w:rPr>
        <w:t>COMPLETE WITH HOME CONNECTION</w:t>
      </w:r>
    </w:p>
    <w:p w:rsidR="004E62B2" w:rsidRPr="002C1251" w:rsidRDefault="004E62B2" w:rsidP="004E62B2">
      <w:pPr>
        <w:rPr>
          <w:rFonts w:asciiTheme="minorHAnsi" w:hAnsiTheme="minorHAnsi"/>
          <w:b/>
          <w:sz w:val="22"/>
          <w:szCs w:val="22"/>
        </w:rPr>
      </w:pPr>
    </w:p>
    <w:p w:rsidR="004E62B2" w:rsidRPr="002C1251" w:rsidRDefault="004E62B2" w:rsidP="004E62B2">
      <w:pPr>
        <w:rPr>
          <w:rFonts w:asciiTheme="minorHAnsi" w:hAnsiTheme="minorHAnsi"/>
          <w:b/>
          <w:sz w:val="22"/>
          <w:szCs w:val="22"/>
        </w:rPr>
      </w:pPr>
      <w:r w:rsidRPr="002C1251">
        <w:rPr>
          <w:rFonts w:asciiTheme="minorHAnsi" w:hAnsiTheme="minorHAnsi"/>
          <w:b/>
          <w:sz w:val="22"/>
          <w:szCs w:val="22"/>
        </w:rPr>
        <w:t xml:space="preserve">Teacher Name: </w:t>
      </w:r>
      <w:r>
        <w:rPr>
          <w:rFonts w:asciiTheme="minorHAnsi" w:hAnsiTheme="minorHAnsi"/>
          <w:b/>
          <w:sz w:val="22"/>
          <w:szCs w:val="22"/>
        </w:rPr>
        <w:t>Chris Westfall</w:t>
      </w:r>
      <w:r>
        <w:rPr>
          <w:rFonts w:asciiTheme="minorHAnsi" w:hAnsiTheme="minorHAnsi"/>
          <w:b/>
          <w:sz w:val="22"/>
          <w:szCs w:val="22"/>
        </w:rPr>
        <w:tab/>
      </w:r>
      <w:r w:rsidRPr="002C1251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</w:t>
      </w:r>
    </w:p>
    <w:p w:rsidR="004E62B2" w:rsidRPr="002C1251" w:rsidRDefault="004E62B2" w:rsidP="004E62B2">
      <w:pPr>
        <w:rPr>
          <w:rFonts w:asciiTheme="minorHAnsi" w:hAnsiTheme="minorHAnsi"/>
          <w:b/>
          <w:sz w:val="22"/>
          <w:szCs w:val="22"/>
        </w:rPr>
      </w:pPr>
      <w:r w:rsidRPr="002C1251">
        <w:rPr>
          <w:rFonts w:asciiTheme="minorHAnsi" w:hAnsiTheme="minorHAnsi"/>
          <w:b/>
          <w:sz w:val="22"/>
          <w:szCs w:val="22"/>
        </w:rPr>
        <w:t xml:space="preserve">Grade Level: </w:t>
      </w:r>
      <w:r>
        <w:rPr>
          <w:rFonts w:asciiTheme="minorHAnsi" w:hAnsiTheme="minorHAnsi"/>
          <w:b/>
          <w:sz w:val="22"/>
          <w:szCs w:val="22"/>
        </w:rPr>
        <w:t>Sixth Grade</w:t>
      </w:r>
      <w:r w:rsidRPr="002C1251">
        <w:rPr>
          <w:rFonts w:asciiTheme="minorHAnsi" w:hAnsiTheme="minorHAnsi"/>
          <w:b/>
          <w:sz w:val="22"/>
          <w:szCs w:val="22"/>
        </w:rPr>
        <w:t xml:space="preserve"> </w:t>
      </w:r>
    </w:p>
    <w:p w:rsidR="004E62B2" w:rsidRPr="002C1251" w:rsidRDefault="004E62B2" w:rsidP="004E62B2">
      <w:pPr>
        <w:rPr>
          <w:rFonts w:asciiTheme="minorHAnsi" w:hAnsiTheme="minorHAnsi"/>
          <w:sz w:val="22"/>
          <w:szCs w:val="22"/>
        </w:rPr>
      </w:pPr>
      <w:r w:rsidRPr="002C1251">
        <w:rPr>
          <w:rFonts w:asciiTheme="minorHAnsi" w:hAnsiTheme="minorHAnsi"/>
          <w:sz w:val="22"/>
          <w:szCs w:val="22"/>
        </w:rPr>
        <w:tab/>
      </w:r>
      <w:r w:rsidRPr="002C1251">
        <w:rPr>
          <w:rFonts w:asciiTheme="minorHAnsi" w:hAnsiTheme="minorHAnsi"/>
          <w:b/>
          <w:sz w:val="22"/>
          <w:szCs w:val="22"/>
        </w:rPr>
        <w:tab/>
      </w:r>
      <w:r w:rsidRPr="002C1251">
        <w:rPr>
          <w:rFonts w:asciiTheme="minorHAnsi" w:hAnsiTheme="minorHAnsi"/>
          <w:b/>
          <w:sz w:val="22"/>
          <w:szCs w:val="22"/>
        </w:rPr>
        <w:tab/>
      </w:r>
      <w:r w:rsidRPr="002C1251">
        <w:rPr>
          <w:rFonts w:asciiTheme="minorHAnsi" w:hAnsiTheme="minorHAnsi"/>
          <w:b/>
          <w:sz w:val="22"/>
          <w:szCs w:val="22"/>
        </w:rPr>
        <w:tab/>
      </w:r>
      <w:r w:rsidRPr="002C1251">
        <w:rPr>
          <w:rFonts w:asciiTheme="minorHAnsi" w:hAnsiTheme="minorHAnsi"/>
          <w:b/>
          <w:sz w:val="22"/>
          <w:szCs w:val="22"/>
        </w:rPr>
        <w:tab/>
      </w:r>
      <w:r w:rsidRPr="002C1251">
        <w:rPr>
          <w:rFonts w:asciiTheme="minorHAnsi" w:hAnsiTheme="minorHAnsi"/>
          <w:b/>
          <w:sz w:val="22"/>
          <w:szCs w:val="22"/>
        </w:rPr>
        <w:tab/>
      </w:r>
      <w:r w:rsidRPr="002C1251">
        <w:rPr>
          <w:rFonts w:asciiTheme="minorHAnsi" w:hAnsiTheme="minorHAnsi"/>
          <w:b/>
          <w:sz w:val="22"/>
          <w:szCs w:val="22"/>
        </w:rPr>
        <w:tab/>
      </w:r>
      <w:r w:rsidRPr="002C1251">
        <w:rPr>
          <w:rFonts w:asciiTheme="minorHAnsi" w:hAnsiTheme="minorHAnsi"/>
          <w:b/>
          <w:sz w:val="22"/>
          <w:szCs w:val="22"/>
        </w:rPr>
        <w:tab/>
      </w:r>
      <w:r w:rsidRPr="002C1251">
        <w:rPr>
          <w:rFonts w:asciiTheme="minorHAnsi" w:hAnsiTheme="minorHAnsi"/>
          <w:b/>
          <w:sz w:val="22"/>
          <w:szCs w:val="22"/>
        </w:rPr>
        <w:tab/>
      </w:r>
      <w:r w:rsidRPr="002C1251">
        <w:rPr>
          <w:rFonts w:asciiTheme="minorHAnsi" w:hAnsiTheme="minorHAnsi"/>
          <w:b/>
          <w:sz w:val="22"/>
          <w:szCs w:val="22"/>
        </w:rPr>
        <w:tab/>
        <w:t xml:space="preserve">                                         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7717"/>
      </w:tblGrid>
      <w:tr w:rsidR="004E62B2" w:rsidRPr="002C1251" w:rsidTr="004E62B2">
        <w:trPr>
          <w:trHeight w:val="1493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62B2" w:rsidRPr="00C0636A" w:rsidRDefault="004E62B2" w:rsidP="004E62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636A">
              <w:rPr>
                <w:rFonts w:asciiTheme="minorHAnsi" w:hAnsiTheme="minorHAnsi"/>
                <w:b/>
                <w:sz w:val="22"/>
                <w:szCs w:val="22"/>
              </w:rPr>
              <w:t>Subject: Science</w:t>
            </w:r>
          </w:p>
          <w:p w:rsidR="004E62B2" w:rsidRPr="00C0636A" w:rsidRDefault="004E62B2" w:rsidP="004E62B2">
            <w:pPr>
              <w:rPr>
                <w:rFonts w:asciiTheme="minorHAnsi" w:hAnsiTheme="minorHAnsi"/>
                <w:sz w:val="22"/>
                <w:szCs w:val="22"/>
              </w:rPr>
            </w:pPr>
            <w:r w:rsidRPr="00C0636A">
              <w:rPr>
                <w:rFonts w:asciiTheme="minorHAnsi" w:hAnsiTheme="minorHAnsi"/>
                <w:b/>
                <w:sz w:val="22"/>
                <w:szCs w:val="22"/>
              </w:rPr>
              <w:t xml:space="preserve">Topic Description: </w:t>
            </w:r>
          </w:p>
          <w:p w:rsidR="004E62B2" w:rsidRPr="00C0636A" w:rsidRDefault="004E62B2" w:rsidP="004E62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Microbiomes</w:t>
            </w:r>
          </w:p>
          <w:p w:rsidR="004E62B2" w:rsidRPr="00C0636A" w:rsidRDefault="004E62B2" w:rsidP="004E62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62B2" w:rsidRPr="002C1251" w:rsidTr="004E62B2">
        <w:trPr>
          <w:trHeight w:val="341"/>
        </w:trPr>
        <w:tc>
          <w:tcPr>
            <w:tcW w:w="897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E62B2" w:rsidRPr="00C0636A" w:rsidRDefault="004E62B2" w:rsidP="004E62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36A">
              <w:rPr>
                <w:rFonts w:asciiTheme="minorHAnsi" w:hAnsiTheme="minorHAnsi"/>
                <w:b/>
                <w:sz w:val="22"/>
                <w:szCs w:val="22"/>
              </w:rPr>
              <w:t>STAGE 1</w:t>
            </w:r>
          </w:p>
        </w:tc>
        <w:tc>
          <w:tcPr>
            <w:tcW w:w="41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E62B2" w:rsidRPr="00C0636A" w:rsidRDefault="004E62B2" w:rsidP="004E62B2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eastAsiaTheme="minorHAnsi" w:hAnsiTheme="minorHAnsi" w:cs="Times"/>
                <w:b/>
                <w:iCs/>
                <w:color w:val="000000"/>
                <w:sz w:val="22"/>
                <w:szCs w:val="22"/>
              </w:rPr>
            </w:pPr>
            <w:r w:rsidRPr="00C0636A">
              <w:rPr>
                <w:rFonts w:asciiTheme="minorHAnsi" w:eastAsiaTheme="minorHAnsi" w:hAnsiTheme="minorHAnsi" w:cs="Times"/>
                <w:b/>
                <w:iCs/>
                <w:color w:val="000000"/>
                <w:sz w:val="22"/>
                <w:szCs w:val="22"/>
              </w:rPr>
              <w:t>DESIRED RESULTS</w:t>
            </w:r>
          </w:p>
        </w:tc>
      </w:tr>
      <w:tr w:rsidR="004E62B2" w:rsidRPr="002C1251" w:rsidTr="004E62B2">
        <w:trPr>
          <w:trHeight w:val="1529"/>
        </w:trPr>
        <w:tc>
          <w:tcPr>
            <w:tcW w:w="897" w:type="pct"/>
            <w:tcBorders>
              <w:bottom w:val="single" w:sz="4" w:space="0" w:color="auto"/>
            </w:tcBorders>
          </w:tcPr>
          <w:p w:rsidR="004E62B2" w:rsidRPr="00C0636A" w:rsidRDefault="004E62B2" w:rsidP="004E62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36A">
              <w:rPr>
                <w:rFonts w:asciiTheme="minorHAnsi" w:hAnsiTheme="minorHAnsi"/>
                <w:b/>
                <w:sz w:val="22"/>
                <w:szCs w:val="22"/>
              </w:rPr>
              <w:t>Established Goals</w:t>
            </w:r>
          </w:p>
        </w:tc>
        <w:tc>
          <w:tcPr>
            <w:tcW w:w="4103" w:type="pct"/>
            <w:tcBorders>
              <w:bottom w:val="single" w:sz="4" w:space="0" w:color="auto"/>
              <w:right w:val="single" w:sz="4" w:space="0" w:color="auto"/>
            </w:tcBorders>
          </w:tcPr>
          <w:p w:rsidR="004E62B2" w:rsidRPr="00C0636A" w:rsidRDefault="004E62B2" w:rsidP="004E62B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636A">
              <w:rPr>
                <w:rFonts w:asciiTheme="minorHAnsi" w:hAnsiTheme="minorHAnsi"/>
                <w:color w:val="000000"/>
                <w:sz w:val="22"/>
                <w:szCs w:val="22"/>
              </w:rPr>
              <w:t>This topic address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  <w:r w:rsidRPr="00C063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following Next Generation Science Standards:</w:t>
            </w:r>
          </w:p>
          <w:p w:rsidR="004E62B2" w:rsidRPr="00635782" w:rsidRDefault="004E62B2" w:rsidP="004E62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C0636A">
              <w:rPr>
                <w:rFonts w:asciiTheme="minorHAnsi" w:hAnsiTheme="minorHAnsi"/>
                <w:b/>
                <w:sz w:val="22"/>
                <w:szCs w:val="22"/>
              </w:rPr>
              <w:t xml:space="preserve">Performance Expectations: </w:t>
            </w:r>
            <w:r w:rsidR="007E006F">
              <w:rPr>
                <w:rFonts w:asciiTheme="minorHAnsi" w:hAnsiTheme="minorHAnsi"/>
                <w:sz w:val="22"/>
                <w:szCs w:val="22"/>
              </w:rPr>
              <w:t>MS-LS1-1, MS-LS1-2, MS-LS1-3, MS-LS2-1, MS-LS2-2</w:t>
            </w:r>
            <w:r w:rsidRPr="006357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62B2" w:rsidRPr="00C0636A" w:rsidRDefault="004E62B2" w:rsidP="004E62B2">
            <w:pPr>
              <w:pStyle w:val="ListParagraph"/>
              <w:numPr>
                <w:ilvl w:val="0"/>
                <w:numId w:val="1"/>
              </w:numPr>
              <w:spacing w:line="225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C0636A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Science and Engineering Practices:</w:t>
            </w:r>
            <w:r w:rsidR="007E006F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7E006F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1, 2, 3, 4, 5, 6, 7, 8</w:t>
            </w:r>
          </w:p>
          <w:p w:rsidR="004E62B2" w:rsidRPr="00635782" w:rsidRDefault="004E62B2" w:rsidP="004E62B2">
            <w:pPr>
              <w:pStyle w:val="ListParagraph"/>
              <w:numPr>
                <w:ilvl w:val="0"/>
                <w:numId w:val="1"/>
              </w:numPr>
              <w:spacing w:line="225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C0636A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Disciplinary Core Ideas:</w:t>
            </w:r>
            <w:r w:rsidRPr="00C0636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</w:t>
            </w:r>
            <w:r w:rsidR="007E006F">
              <w:rPr>
                <w:rFonts w:asciiTheme="minorHAnsi" w:hAnsiTheme="minorHAnsi"/>
                <w:color w:val="333333"/>
                <w:sz w:val="22"/>
                <w:szCs w:val="22"/>
              </w:rPr>
              <w:t>LS</w:t>
            </w:r>
            <w:proofErr w:type="gramStart"/>
            <w:r w:rsidR="007E006F">
              <w:rPr>
                <w:rFonts w:asciiTheme="minorHAnsi" w:hAnsiTheme="minorHAnsi"/>
                <w:color w:val="333333"/>
                <w:sz w:val="22"/>
                <w:szCs w:val="22"/>
              </w:rPr>
              <w:t>1:A</w:t>
            </w:r>
            <w:proofErr w:type="gramEnd"/>
            <w:r w:rsidR="007E006F">
              <w:rPr>
                <w:rFonts w:asciiTheme="minorHAnsi" w:hAnsiTheme="minorHAnsi"/>
                <w:color w:val="333333"/>
                <w:sz w:val="22"/>
                <w:szCs w:val="22"/>
              </w:rPr>
              <w:t>, LS2.A</w:t>
            </w:r>
            <w:r w:rsidRPr="0063578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</w:t>
            </w:r>
          </w:p>
          <w:p w:rsidR="004E62B2" w:rsidRPr="00635782" w:rsidRDefault="004E62B2" w:rsidP="004E62B2">
            <w:pPr>
              <w:pStyle w:val="ListParagraph"/>
              <w:numPr>
                <w:ilvl w:val="0"/>
                <w:numId w:val="1"/>
              </w:numPr>
              <w:spacing w:line="180" w:lineRule="atLeast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0636A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Crosscutting Concepts: </w:t>
            </w:r>
            <w:r w:rsidR="007E006F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Scale, Proportion, and Quantity; Stability and Change; Cause and Effect; Patterns</w:t>
            </w:r>
          </w:p>
          <w:p w:rsidR="004E62B2" w:rsidRDefault="004E62B2" w:rsidP="004E62B2">
            <w:pPr>
              <w:pStyle w:val="ListParagraph"/>
              <w:spacing w:line="180" w:lineRule="atLeast"/>
              <w:ind w:left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4E62B2" w:rsidRDefault="004E62B2" w:rsidP="004E62B2">
            <w:pPr>
              <w:pStyle w:val="ListParagraph"/>
              <w:spacing w:line="180" w:lineRule="atLeast"/>
              <w:ind w:left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In addition to the Next Generation Science Standards, this topic addresses the following Common Core Standards for ELA and Math:</w:t>
            </w:r>
          </w:p>
          <w:p w:rsidR="004E62B2" w:rsidRPr="008E48D8" w:rsidRDefault="004E62B2" w:rsidP="004E62B2">
            <w:pPr>
              <w:pStyle w:val="ListParagraph"/>
              <w:numPr>
                <w:ilvl w:val="0"/>
                <w:numId w:val="1"/>
              </w:numPr>
              <w:spacing w:line="180" w:lineRule="atLeast"/>
              <w:rPr>
                <w:rStyle w:val="A6"/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(Reading Informational Text) RI.</w:t>
            </w:r>
            <w:r w:rsidR="007E006F">
              <w:rPr>
                <w:rFonts w:asciiTheme="minorHAnsi" w:hAnsiTheme="minorHAnsi"/>
                <w:color w:val="333333"/>
                <w:sz w:val="22"/>
                <w:szCs w:val="22"/>
              </w:rPr>
              <w:t>6.1 – RI.6.10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, </w:t>
            </w:r>
            <w:r w:rsidRPr="008E48D8">
              <w:rPr>
                <w:rFonts w:asciiTheme="minorHAnsi" w:hAnsiTheme="minorHAnsi"/>
                <w:color w:val="333333"/>
                <w:sz w:val="22"/>
                <w:szCs w:val="22"/>
              </w:rPr>
              <w:t>RI.5.7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, </w:t>
            </w:r>
            <w:r w:rsidRPr="008E48D8">
              <w:rPr>
                <w:rFonts w:asciiTheme="minorHAnsi" w:hAnsiTheme="minorHAnsi"/>
                <w:color w:val="333333"/>
                <w:sz w:val="22"/>
                <w:szCs w:val="22"/>
              </w:rPr>
              <w:t>RI.5.10</w:t>
            </w:r>
            <w:r w:rsidR="007E006F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(Writing) W6.1, W6.2, W6.4, W6.7 – W6.10 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(Math Content) </w:t>
            </w:r>
            <w:r w:rsidR="007E006F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6.RP.1, 6.RP.3, 6.NS.3, 6.NS.7, </w:t>
            </w:r>
            <w:proofErr w:type="gramStart"/>
            <w:r w:rsidR="007E006F">
              <w:rPr>
                <w:rFonts w:asciiTheme="minorHAnsi" w:hAnsiTheme="minorHAnsi"/>
                <w:color w:val="333333"/>
                <w:sz w:val="22"/>
                <w:szCs w:val="22"/>
              </w:rPr>
              <w:t>6.SP.</w:t>
            </w:r>
            <w:proofErr w:type="gramEnd"/>
            <w:r w:rsidR="007E006F">
              <w:rPr>
                <w:rFonts w:asciiTheme="minorHAnsi" w:hAnsiTheme="minorHAnsi"/>
                <w:color w:val="333333"/>
                <w:sz w:val="22"/>
                <w:szCs w:val="22"/>
              </w:rPr>
              <w:t>5</w:t>
            </w:r>
          </w:p>
        </w:tc>
      </w:tr>
      <w:tr w:rsidR="004E62B2" w:rsidRPr="002C1251" w:rsidTr="004E62B2">
        <w:trPr>
          <w:trHeight w:val="620"/>
        </w:trPr>
        <w:tc>
          <w:tcPr>
            <w:tcW w:w="897" w:type="pct"/>
            <w:tcBorders>
              <w:bottom w:val="single" w:sz="4" w:space="0" w:color="auto"/>
            </w:tcBorders>
          </w:tcPr>
          <w:p w:rsidR="004E62B2" w:rsidRPr="002C1251" w:rsidRDefault="004E62B2" w:rsidP="004E62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1251">
              <w:rPr>
                <w:rFonts w:asciiTheme="minorHAnsi" w:hAnsiTheme="minorHAnsi"/>
                <w:b/>
                <w:sz w:val="22"/>
                <w:szCs w:val="22"/>
              </w:rPr>
              <w:t>Enduring Understandings</w:t>
            </w:r>
          </w:p>
        </w:tc>
        <w:tc>
          <w:tcPr>
            <w:tcW w:w="4103" w:type="pct"/>
            <w:tcBorders>
              <w:bottom w:val="single" w:sz="4" w:space="0" w:color="auto"/>
              <w:right w:val="single" w:sz="4" w:space="0" w:color="auto"/>
            </w:tcBorders>
          </w:tcPr>
          <w:p w:rsidR="004E62B2" w:rsidRDefault="004E62B2" w:rsidP="004E62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56C1F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understand </w:t>
            </w:r>
            <w:r w:rsidR="00A07420">
              <w:rPr>
                <w:rFonts w:asciiTheme="minorHAnsi" w:hAnsiTheme="minorHAnsi"/>
                <w:sz w:val="22"/>
                <w:szCs w:val="22"/>
              </w:rPr>
              <w:t>that many organisms are microscopic.</w:t>
            </w:r>
          </w:p>
          <w:p w:rsidR="004E62B2" w:rsidRDefault="004E62B2" w:rsidP="004E62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understand </w:t>
            </w:r>
            <w:r w:rsidR="00A07420">
              <w:rPr>
                <w:rFonts w:asciiTheme="minorHAnsi" w:hAnsiTheme="minorHAnsi"/>
                <w:sz w:val="22"/>
                <w:szCs w:val="22"/>
              </w:rPr>
              <w:t>all living things are made of cells.</w:t>
            </w:r>
          </w:p>
          <w:p w:rsidR="004E62B2" w:rsidRDefault="004E62B2" w:rsidP="004E62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understand a</w:t>
            </w:r>
            <w:r w:rsidR="00A07420">
              <w:rPr>
                <w:rFonts w:asciiTheme="minorHAnsi" w:hAnsiTheme="minorHAnsi"/>
                <w:sz w:val="22"/>
                <w:szCs w:val="22"/>
              </w:rPr>
              <w:t>lmost all cells are microscopic.</w:t>
            </w:r>
          </w:p>
          <w:p w:rsidR="004E62B2" w:rsidRDefault="004E62B2" w:rsidP="004E62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understand </w:t>
            </w:r>
            <w:r w:rsidR="00A07420">
              <w:rPr>
                <w:rFonts w:asciiTheme="minorHAnsi" w:hAnsiTheme="minorHAnsi"/>
                <w:sz w:val="22"/>
                <w:szCs w:val="22"/>
              </w:rPr>
              <w:t>cells are much bigger than molecules.</w:t>
            </w:r>
          </w:p>
          <w:p w:rsidR="004E62B2" w:rsidRDefault="004E62B2" w:rsidP="004E62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understand </w:t>
            </w:r>
            <w:r w:rsidR="00A07420">
              <w:rPr>
                <w:rFonts w:asciiTheme="minorHAnsi" w:hAnsiTheme="minorHAnsi"/>
                <w:sz w:val="22"/>
                <w:szCs w:val="22"/>
              </w:rPr>
              <w:t>that the human microbiome contains approximately 100 trillion microorganisms.</w:t>
            </w:r>
          </w:p>
          <w:p w:rsidR="00A07420" w:rsidRDefault="00A07420" w:rsidP="004E62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understand that the human body provides an environment for bacteria to survive.</w:t>
            </w:r>
          </w:p>
          <w:p w:rsidR="00A07420" w:rsidRDefault="00A07420" w:rsidP="004E62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understand that an infection in the human microbiome can make a person sick. </w:t>
            </w:r>
          </w:p>
          <w:p w:rsidR="00A07420" w:rsidRDefault="00A07420" w:rsidP="004E62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understand that antibiotics reduce the number of bacteria in the microbiome.</w:t>
            </w:r>
          </w:p>
          <w:p w:rsidR="004E62B2" w:rsidRPr="001601F9" w:rsidRDefault="00A07420" w:rsidP="004E62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understand that living with fewer than normal helpful bacteria in their guts more easily become infected with harmful bacteria.</w:t>
            </w:r>
          </w:p>
        </w:tc>
      </w:tr>
      <w:tr w:rsidR="004E62B2" w:rsidRPr="002C1251" w:rsidTr="004E62B2">
        <w:trPr>
          <w:trHeight w:val="1106"/>
        </w:trPr>
        <w:tc>
          <w:tcPr>
            <w:tcW w:w="897" w:type="pct"/>
            <w:tcBorders>
              <w:right w:val="single" w:sz="4" w:space="0" w:color="auto"/>
            </w:tcBorders>
          </w:tcPr>
          <w:p w:rsidR="004E62B2" w:rsidRPr="002C1251" w:rsidRDefault="004E62B2" w:rsidP="004E62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125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Essential Questions</w:t>
            </w:r>
          </w:p>
          <w:p w:rsidR="004E62B2" w:rsidRPr="002C1251" w:rsidRDefault="004E62B2" w:rsidP="004E62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</w:tcPr>
          <w:p w:rsidR="004E62B2" w:rsidRDefault="00AB66FC" w:rsidP="004E62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can having 100 trillion microorganisms on and in the human body keep us healthy?</w:t>
            </w:r>
          </w:p>
          <w:p w:rsidR="00AB66FC" w:rsidRDefault="00A07420" w:rsidP="004E62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small are the microorganisms that live on and in the human body?</w:t>
            </w:r>
          </w:p>
          <w:p w:rsidR="004E62B2" w:rsidRPr="001601F9" w:rsidRDefault="00A07420" w:rsidP="001601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can fecal transplants cure patients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infected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with harmful bacteria? </w:t>
            </w:r>
          </w:p>
        </w:tc>
      </w:tr>
      <w:tr w:rsidR="004E62B2" w:rsidRPr="002C1251" w:rsidTr="00CB471D">
        <w:trPr>
          <w:trHeight w:val="3104"/>
        </w:trPr>
        <w:tc>
          <w:tcPr>
            <w:tcW w:w="897" w:type="pct"/>
            <w:tcBorders>
              <w:right w:val="single" w:sz="4" w:space="0" w:color="auto"/>
            </w:tcBorders>
          </w:tcPr>
          <w:p w:rsidR="004E62B2" w:rsidRPr="002C1251" w:rsidRDefault="004E62B2" w:rsidP="004E62B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C1251">
              <w:rPr>
                <w:rFonts w:asciiTheme="minorHAnsi" w:hAnsiTheme="minorHAnsi"/>
                <w:sz w:val="22"/>
                <w:szCs w:val="22"/>
              </w:rPr>
              <w:t>Students will know…</w:t>
            </w: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</w:tcPr>
          <w:p w:rsidR="001601F9" w:rsidRDefault="001601F9" w:rsidP="001601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Many organisms are microscopic.</w:t>
            </w:r>
          </w:p>
          <w:p w:rsidR="001601F9" w:rsidRDefault="001601F9" w:rsidP="001601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living things are made of cells.</w:t>
            </w:r>
          </w:p>
          <w:p w:rsidR="001601F9" w:rsidRDefault="001601F9" w:rsidP="001601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Almost all cells are microscopic.</w:t>
            </w:r>
          </w:p>
          <w:p w:rsidR="001601F9" w:rsidRDefault="001601F9" w:rsidP="001601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Cells are much bigger than molecules.</w:t>
            </w:r>
          </w:p>
          <w:p w:rsidR="001601F9" w:rsidRDefault="001601F9" w:rsidP="001601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human microbiome contains approximately 100 trillion microorganisms.</w:t>
            </w:r>
          </w:p>
          <w:p w:rsidR="001601F9" w:rsidRDefault="001601F9" w:rsidP="001601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human body provides an environment for bacteria to survive.</w:t>
            </w:r>
          </w:p>
          <w:p w:rsidR="001601F9" w:rsidRDefault="001601F9" w:rsidP="001601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 infection in the human microbiome can make a person sick. </w:t>
            </w:r>
          </w:p>
          <w:p w:rsidR="001601F9" w:rsidRDefault="001601F9" w:rsidP="001601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Antibiotics reduce the number of bacteria in the microbiome.</w:t>
            </w:r>
          </w:p>
          <w:p w:rsidR="004E62B2" w:rsidRPr="001601F9" w:rsidRDefault="001601F9" w:rsidP="001601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Living with fewer than normal helpful bacteria in their guts more easily become infected with harmful bacteria.</w:t>
            </w:r>
          </w:p>
        </w:tc>
      </w:tr>
      <w:tr w:rsidR="004E62B2" w:rsidRPr="002C1251" w:rsidTr="001601F9">
        <w:trPr>
          <w:trHeight w:val="1826"/>
        </w:trPr>
        <w:tc>
          <w:tcPr>
            <w:tcW w:w="897" w:type="pct"/>
            <w:tcBorders>
              <w:right w:val="single" w:sz="4" w:space="0" w:color="auto"/>
            </w:tcBorders>
          </w:tcPr>
          <w:p w:rsidR="004E62B2" w:rsidRPr="002C1251" w:rsidRDefault="004E62B2" w:rsidP="004E6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1251">
              <w:rPr>
                <w:rFonts w:asciiTheme="minorHAnsi" w:hAnsiTheme="minorHAnsi"/>
                <w:sz w:val="22"/>
                <w:szCs w:val="22"/>
              </w:rPr>
              <w:t>Students will be able to…</w:t>
            </w: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</w:tcPr>
          <w:p w:rsidR="004E62B2" w:rsidRPr="009E4B07" w:rsidRDefault="004E62B2" w:rsidP="004E62B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E4B07">
              <w:rPr>
                <w:rFonts w:asciiTheme="minorHAnsi" w:hAnsiTheme="minorHAnsi"/>
                <w:sz w:val="22"/>
                <w:szCs w:val="22"/>
              </w:rPr>
              <w:t xml:space="preserve">Students will be able to </w:t>
            </w:r>
            <w:r w:rsidR="001601F9">
              <w:rPr>
                <w:rFonts w:asciiTheme="minorHAnsi" w:hAnsiTheme="minorHAnsi"/>
                <w:sz w:val="22"/>
                <w:szCs w:val="22"/>
              </w:rPr>
              <w:t>ask and answer questions.</w:t>
            </w:r>
          </w:p>
          <w:p w:rsidR="004E62B2" w:rsidRPr="009E4B07" w:rsidRDefault="004E62B2" w:rsidP="004E62B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E4B07">
              <w:rPr>
                <w:rFonts w:asciiTheme="minorHAnsi" w:hAnsiTheme="minorHAnsi"/>
                <w:sz w:val="22"/>
                <w:szCs w:val="22"/>
              </w:rPr>
              <w:t xml:space="preserve">Students will be able to </w:t>
            </w:r>
            <w:r w:rsidR="001601F9">
              <w:rPr>
                <w:rFonts w:asciiTheme="minorHAnsi" w:hAnsiTheme="minorHAnsi"/>
                <w:sz w:val="22"/>
                <w:szCs w:val="22"/>
              </w:rPr>
              <w:t>develop and use scale models.</w:t>
            </w:r>
          </w:p>
          <w:p w:rsidR="004E62B2" w:rsidRPr="009E4B07" w:rsidRDefault="004E62B2" w:rsidP="004E62B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E4B07">
              <w:rPr>
                <w:rFonts w:asciiTheme="minorHAnsi" w:hAnsiTheme="minorHAnsi"/>
                <w:sz w:val="22"/>
                <w:szCs w:val="22"/>
              </w:rPr>
              <w:t xml:space="preserve">Students will be able to </w:t>
            </w:r>
            <w:r w:rsidR="001601F9">
              <w:rPr>
                <w:rFonts w:asciiTheme="minorHAnsi" w:hAnsiTheme="minorHAnsi"/>
                <w:sz w:val="22"/>
                <w:szCs w:val="22"/>
              </w:rPr>
              <w:t>plan and carry out investigations.</w:t>
            </w:r>
          </w:p>
          <w:p w:rsidR="004E62B2" w:rsidRPr="009E4B07" w:rsidRDefault="004E62B2" w:rsidP="004E62B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E4B07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1601F9">
              <w:rPr>
                <w:rFonts w:asciiTheme="minorHAnsi" w:hAnsiTheme="minorHAnsi"/>
                <w:sz w:val="22"/>
                <w:szCs w:val="22"/>
              </w:rPr>
              <w:t xml:space="preserve">be able to analyze, and interpret data. </w:t>
            </w:r>
          </w:p>
          <w:p w:rsidR="004E62B2" w:rsidRDefault="004E62B2" w:rsidP="004E62B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E4B07">
              <w:rPr>
                <w:rFonts w:asciiTheme="minorHAnsi" w:hAnsiTheme="minorHAnsi"/>
                <w:sz w:val="22"/>
                <w:szCs w:val="22"/>
              </w:rPr>
              <w:t>Students will be able to</w:t>
            </w:r>
            <w:r w:rsidR="001601F9">
              <w:rPr>
                <w:rFonts w:asciiTheme="minorHAnsi" w:hAnsiTheme="minorHAnsi"/>
                <w:sz w:val="22"/>
                <w:szCs w:val="22"/>
              </w:rPr>
              <w:t xml:space="preserve"> engage in argument from evidence.</w:t>
            </w:r>
          </w:p>
          <w:p w:rsidR="004E62B2" w:rsidRPr="001601F9" w:rsidRDefault="001601F9" w:rsidP="001601F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able to obtain, evaluate and communicate information.</w:t>
            </w:r>
          </w:p>
        </w:tc>
      </w:tr>
      <w:tr w:rsidR="004E62B2" w:rsidRPr="002C1251" w:rsidTr="004E62B2">
        <w:trPr>
          <w:trHeight w:val="368"/>
        </w:trPr>
        <w:tc>
          <w:tcPr>
            <w:tcW w:w="897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E62B2" w:rsidRPr="002C1251" w:rsidRDefault="004E62B2" w:rsidP="004E62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1251">
              <w:rPr>
                <w:rFonts w:asciiTheme="minorHAnsi" w:hAnsiTheme="minorHAnsi"/>
                <w:b/>
                <w:sz w:val="22"/>
                <w:szCs w:val="22"/>
              </w:rPr>
              <w:t>STAGE 2</w:t>
            </w: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E62B2" w:rsidRPr="002C1251" w:rsidRDefault="004E62B2" w:rsidP="004E62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1251">
              <w:rPr>
                <w:rFonts w:asciiTheme="minorHAnsi" w:hAnsiTheme="minorHAnsi"/>
                <w:b/>
                <w:sz w:val="22"/>
                <w:szCs w:val="22"/>
              </w:rPr>
              <w:t>ASSESSMENT EVIDENCE</w:t>
            </w:r>
          </w:p>
        </w:tc>
      </w:tr>
      <w:tr w:rsidR="004E62B2" w:rsidRPr="002C1251" w:rsidTr="004E62B2">
        <w:trPr>
          <w:trHeight w:val="53"/>
        </w:trPr>
        <w:tc>
          <w:tcPr>
            <w:tcW w:w="897" w:type="pct"/>
            <w:tcBorders>
              <w:right w:val="single" w:sz="4" w:space="0" w:color="auto"/>
            </w:tcBorders>
          </w:tcPr>
          <w:p w:rsidR="004E62B2" w:rsidRPr="002C1251" w:rsidRDefault="004E62B2" w:rsidP="004E62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1251">
              <w:rPr>
                <w:rFonts w:asciiTheme="minorHAnsi" w:hAnsiTheme="minorHAnsi"/>
                <w:b/>
                <w:sz w:val="22"/>
                <w:szCs w:val="22"/>
              </w:rPr>
              <w:t>Performance Tasks</w:t>
            </w: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</w:tcPr>
          <w:p w:rsidR="004E62B2" w:rsidRPr="00D4080C" w:rsidRDefault="004E62B2" w:rsidP="004E62B2">
            <w:r w:rsidRPr="00D4080C">
              <w:rPr>
                <w:rFonts w:ascii="Calibri" w:hAnsi="Calibri"/>
                <w:color w:val="000000"/>
              </w:rPr>
              <w:t>The goals for assessment fall into three categories:</w:t>
            </w:r>
          </w:p>
          <w:p w:rsidR="004E62B2" w:rsidRPr="00D4080C" w:rsidRDefault="004E62B2" w:rsidP="004E62B2">
            <w:r w:rsidRPr="00D4080C">
              <w:rPr>
                <w:rFonts w:ascii="Calibri" w:hAnsi="Calibri"/>
                <w:b/>
                <w:bCs/>
                <w:color w:val="000000"/>
              </w:rPr>
              <w:t>1. Content knowledg</w:t>
            </w:r>
            <w:r w:rsidRPr="00D4080C">
              <w:rPr>
                <w:rFonts w:ascii="Calibri" w:hAnsi="Calibri"/>
                <w:color w:val="000000"/>
              </w:rPr>
              <w:t>e—reflect the facts of science that students learn throughout the unit.</w:t>
            </w:r>
          </w:p>
          <w:p w:rsidR="004E62B2" w:rsidRPr="00D4080C" w:rsidRDefault="004E62B2" w:rsidP="004E62B2">
            <w:r w:rsidRPr="00D4080C">
              <w:rPr>
                <w:rFonts w:ascii="Calibri" w:hAnsi="Calibri"/>
                <w:b/>
                <w:bCs/>
                <w:color w:val="000000"/>
              </w:rPr>
              <w:t>2. Conducting investigations</w:t>
            </w:r>
            <w:r w:rsidRPr="00D4080C">
              <w:rPr>
                <w:rFonts w:ascii="Calibri" w:hAnsi="Calibri"/>
                <w:color w:val="000000"/>
              </w:rPr>
              <w:t>—focuses on skills needed for a successful scientific investigation.</w:t>
            </w:r>
          </w:p>
          <w:p w:rsidR="004E62B2" w:rsidRPr="00D4080C" w:rsidRDefault="004E62B2" w:rsidP="004E62B2">
            <w:r w:rsidRPr="00D4080C">
              <w:rPr>
                <w:rFonts w:ascii="Calibri" w:hAnsi="Calibri"/>
                <w:b/>
                <w:bCs/>
                <w:color w:val="000000"/>
              </w:rPr>
              <w:t>3. Building explanations</w:t>
            </w:r>
            <w:r w:rsidRPr="00D4080C">
              <w:rPr>
                <w:rFonts w:ascii="Calibri" w:hAnsi="Calibri"/>
                <w:color w:val="000000"/>
              </w:rPr>
              <w:t>—using discourse by presenting evidence that supports students’ ideas.</w:t>
            </w:r>
          </w:p>
          <w:p w:rsidR="004E62B2" w:rsidRDefault="004E62B2" w:rsidP="004E62B2">
            <w:pPr>
              <w:spacing w:before="200" w:after="200"/>
              <w:rPr>
                <w:rFonts w:ascii="Calibri" w:hAnsi="Calibri"/>
                <w:color w:val="000000"/>
              </w:rPr>
            </w:pPr>
            <w:r w:rsidRPr="00D4080C">
              <w:rPr>
                <w:rFonts w:ascii="Calibri" w:hAnsi="Calibri"/>
                <w:b/>
                <w:bCs/>
                <w:color w:val="000000"/>
                <w:u w:val="single"/>
              </w:rPr>
              <w:t>Formative assessments</w:t>
            </w:r>
            <w:r w:rsidRPr="00D4080C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D4080C">
              <w:rPr>
                <w:rFonts w:ascii="Calibri" w:hAnsi="Calibri"/>
                <w:color w:val="000000"/>
              </w:rPr>
              <w:t>are embedded within the investigations to provide diagnostic information to make decisions about instruction for individual students and the class.</w:t>
            </w:r>
          </w:p>
          <w:p w:rsidR="004E62B2" w:rsidRPr="00734C02" w:rsidRDefault="004E62B2" w:rsidP="004E62B2">
            <w:pPr>
              <w:spacing w:before="200" w:after="200"/>
              <w:textAlignment w:val="baseline"/>
              <w:rPr>
                <w:rFonts w:ascii="Calibri" w:hAnsi="Calibri"/>
                <w:b/>
                <w:bCs/>
                <w:color w:val="000000"/>
              </w:rPr>
            </w:pPr>
            <w:r w:rsidRPr="006F35C0">
              <w:rPr>
                <w:rFonts w:ascii="Calibri" w:hAnsi="Calibri"/>
                <w:b/>
                <w:bCs/>
                <w:color w:val="000000"/>
                <w:u w:val="single"/>
              </w:rPr>
              <w:t>Performance Assessments</w:t>
            </w:r>
            <w:r w:rsidRPr="00D4080C">
              <w:rPr>
                <w:rFonts w:ascii="Calibri" w:hAnsi="Calibri"/>
                <w:color w:val="000000"/>
              </w:rPr>
              <w:t xml:space="preserve"> are designed to look at a student’s ability to plan, organize, and conduct investigations</w:t>
            </w:r>
            <w:r w:rsidR="00CB471D">
              <w:rPr>
                <w:rFonts w:ascii="Calibri" w:hAnsi="Calibri"/>
                <w:color w:val="000000"/>
              </w:rPr>
              <w:t xml:space="preserve"> and construct arguments</w:t>
            </w:r>
            <w:r w:rsidRPr="00D4080C">
              <w:rPr>
                <w:rFonts w:ascii="Calibri" w:hAnsi="Calibri"/>
                <w:color w:val="000000"/>
              </w:rPr>
              <w:t xml:space="preserve"> -- in short, their ability to do science.  Often one whole part of an investigation is devoted to this process.  Scoring Guides are used to evaluate skills and abilities.</w:t>
            </w:r>
          </w:p>
        </w:tc>
      </w:tr>
      <w:tr w:rsidR="004E62B2" w:rsidRPr="002C1251" w:rsidTr="004E62B2">
        <w:trPr>
          <w:trHeight w:val="1268"/>
        </w:trPr>
        <w:tc>
          <w:tcPr>
            <w:tcW w:w="897" w:type="pct"/>
            <w:tcBorders>
              <w:right w:val="single" w:sz="4" w:space="0" w:color="auto"/>
            </w:tcBorders>
          </w:tcPr>
          <w:p w:rsidR="004E62B2" w:rsidRPr="002C1251" w:rsidRDefault="004E62B2" w:rsidP="004E62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1251">
              <w:rPr>
                <w:rFonts w:asciiTheme="minorHAnsi" w:hAnsiTheme="minorHAnsi"/>
                <w:b/>
                <w:sz w:val="22"/>
                <w:szCs w:val="22"/>
              </w:rPr>
              <w:t>Other Evidence</w:t>
            </w: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</w:tcPr>
          <w:p w:rsidR="004E62B2" w:rsidRDefault="004E62B2" w:rsidP="004E62B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E4B07">
              <w:rPr>
                <w:rFonts w:asciiTheme="minorHAnsi" w:hAnsiTheme="minorHAnsi"/>
                <w:color w:val="000000"/>
                <w:sz w:val="22"/>
                <w:szCs w:val="22"/>
              </w:rPr>
              <w:t>Grades will be based on an assortment of quizzes, tests,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</w:t>
            </w:r>
            <w:r w:rsidRPr="009E4B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assignments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4E62B2" w:rsidRPr="009E4B07" w:rsidRDefault="004E62B2" w:rsidP="004E62B2">
            <w:pPr>
              <w:rPr>
                <w:rFonts w:asciiTheme="minorHAnsi" w:hAnsiTheme="minorHAnsi"/>
                <w:sz w:val="22"/>
                <w:szCs w:val="22"/>
              </w:rPr>
            </w:pPr>
            <w:r w:rsidRPr="009E4B07">
              <w:rPr>
                <w:rFonts w:asciiTheme="minorHAnsi" w:hAnsiTheme="minorHAnsi"/>
                <w:color w:val="000000"/>
                <w:sz w:val="22"/>
                <w:szCs w:val="22"/>
              </w:rPr>
              <w:t>Classwork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CB471D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  <w:r w:rsidRPr="009E4B0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% </w:t>
            </w:r>
          </w:p>
          <w:p w:rsidR="004E62B2" w:rsidRPr="009E4B07" w:rsidRDefault="004E62B2" w:rsidP="004E62B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E4B07">
              <w:rPr>
                <w:rFonts w:asciiTheme="minorHAnsi" w:hAnsiTheme="minorHAnsi"/>
                <w:color w:val="000000"/>
                <w:sz w:val="22"/>
                <w:szCs w:val="22"/>
              </w:rPr>
              <w:t>Homework</w:t>
            </w:r>
            <w:r w:rsidR="00CB471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/Participation </w:t>
            </w:r>
            <w:r w:rsidRPr="009E4B07">
              <w:rPr>
                <w:rFonts w:asciiTheme="minorHAnsi" w:hAnsiTheme="minorHAnsi"/>
                <w:color w:val="000000"/>
                <w:sz w:val="22"/>
                <w:szCs w:val="22"/>
              </w:rPr>
              <w:t>- 10%</w:t>
            </w:r>
          </w:p>
          <w:p w:rsidR="004E62B2" w:rsidRPr="009E4B07" w:rsidRDefault="004E62B2" w:rsidP="004E62B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E4B07">
              <w:rPr>
                <w:rFonts w:asciiTheme="minorHAnsi" w:hAnsiTheme="minorHAnsi"/>
                <w:color w:val="000000"/>
                <w:sz w:val="22"/>
                <w:szCs w:val="22"/>
              </w:rPr>
              <w:t>Quizzes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CB471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9E4B07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  <w:p w:rsidR="004E62B2" w:rsidRPr="00D31DE3" w:rsidRDefault="004E62B2" w:rsidP="00D31DE3">
            <w:pPr>
              <w:rPr>
                <w:rFonts w:asciiTheme="minorHAnsi" w:hAnsiTheme="minorHAnsi"/>
                <w:sz w:val="22"/>
                <w:szCs w:val="22"/>
              </w:rPr>
            </w:pPr>
            <w:r w:rsidRPr="006F35C0">
              <w:rPr>
                <w:rFonts w:asciiTheme="minorHAnsi" w:hAnsiTheme="minorHAnsi"/>
                <w:color w:val="000000"/>
                <w:sz w:val="22"/>
                <w:szCs w:val="22"/>
              </w:rPr>
              <w:t>Tests/Assessments- 3</w:t>
            </w:r>
            <w:r w:rsidR="00CB471D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6F35C0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4E62B2" w:rsidRPr="002C1251" w:rsidTr="004E62B2">
        <w:trPr>
          <w:trHeight w:val="350"/>
        </w:trPr>
        <w:tc>
          <w:tcPr>
            <w:tcW w:w="897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E62B2" w:rsidRPr="002C1251" w:rsidRDefault="004E62B2" w:rsidP="004E62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125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STAGE 3 </w:t>
            </w: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E62B2" w:rsidRPr="002C1251" w:rsidRDefault="004E62B2" w:rsidP="004E62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1251">
              <w:rPr>
                <w:rFonts w:asciiTheme="minorHAnsi" w:hAnsiTheme="minorHAnsi"/>
                <w:b/>
                <w:sz w:val="22"/>
                <w:szCs w:val="22"/>
              </w:rPr>
              <w:t>HOME/SCHOOL CONNECTION</w:t>
            </w:r>
          </w:p>
          <w:p w:rsidR="004E62B2" w:rsidRPr="002C1251" w:rsidRDefault="004E62B2" w:rsidP="004E62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62B2" w:rsidRPr="002C1251" w:rsidTr="004E62B2">
        <w:trPr>
          <w:trHeight w:val="53"/>
        </w:trPr>
        <w:tc>
          <w:tcPr>
            <w:tcW w:w="897" w:type="pct"/>
            <w:tcBorders>
              <w:right w:val="single" w:sz="4" w:space="0" w:color="auto"/>
            </w:tcBorders>
          </w:tcPr>
          <w:p w:rsidR="004E62B2" w:rsidRPr="002C1251" w:rsidRDefault="004E62B2" w:rsidP="004E62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1251">
              <w:rPr>
                <w:rFonts w:asciiTheme="minorHAnsi" w:hAnsiTheme="minorHAnsi"/>
                <w:b/>
                <w:sz w:val="22"/>
                <w:szCs w:val="22"/>
              </w:rPr>
              <w:t>Learning Activities</w:t>
            </w: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</w:tcPr>
          <w:p w:rsidR="004E62B2" w:rsidRDefault="004E62B2" w:rsidP="004E62B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Have your child </w:t>
            </w:r>
            <w:r w:rsidR="00D31DE3">
              <w:rPr>
                <w:rFonts w:asciiTheme="minorHAnsi" w:hAnsiTheme="minorHAnsi"/>
                <w:sz w:val="22"/>
                <w:szCs w:val="22"/>
              </w:rPr>
              <w:t xml:space="preserve">read or watch documentaries on the human microbiome, </w:t>
            </w:r>
            <w:r w:rsidR="0033642C">
              <w:rPr>
                <w:rFonts w:asciiTheme="minorHAnsi" w:hAnsiTheme="minorHAnsi"/>
                <w:sz w:val="22"/>
                <w:szCs w:val="22"/>
              </w:rPr>
              <w:t>antibiotics and fecal transplants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62B2" w:rsidRDefault="004E62B2" w:rsidP="004E62B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Visit the </w:t>
            </w:r>
            <w:r w:rsidR="00D31DE3">
              <w:rPr>
                <w:rFonts w:asciiTheme="minorHAnsi" w:hAnsiTheme="minorHAnsi"/>
                <w:sz w:val="22"/>
                <w:szCs w:val="22"/>
              </w:rPr>
              <w:t>Field Museum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62B2" w:rsidRPr="00D31DE3" w:rsidRDefault="004E62B2" w:rsidP="004E62B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you</w:t>
            </w:r>
            <w:r w:rsidR="004D2C01">
              <w:rPr>
                <w:rFonts w:asciiTheme="minorHAnsi" w:hAnsiTheme="minorHAnsi"/>
                <w:sz w:val="22"/>
                <w:szCs w:val="22"/>
              </w:rPr>
              <w:t>r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child plan and carry out another investigation</w:t>
            </w:r>
            <w:r w:rsidR="00D31DE3">
              <w:rPr>
                <w:rFonts w:asciiTheme="minorHAnsi" w:hAnsiTheme="minorHAnsi"/>
                <w:sz w:val="22"/>
                <w:szCs w:val="22"/>
              </w:rPr>
              <w:t xml:space="preserve"> and construct arguments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using all the steps they’ve learned throughout this unit.</w:t>
            </w:r>
          </w:p>
        </w:tc>
      </w:tr>
    </w:tbl>
    <w:p w:rsidR="004E62B2" w:rsidRPr="002C1251" w:rsidRDefault="004E62B2" w:rsidP="004E62B2">
      <w:pPr>
        <w:rPr>
          <w:rFonts w:asciiTheme="minorHAnsi" w:hAnsiTheme="minorHAnsi"/>
          <w:sz w:val="22"/>
          <w:szCs w:val="22"/>
        </w:rPr>
      </w:pPr>
    </w:p>
    <w:p w:rsidR="004E62B2" w:rsidRPr="002C1251" w:rsidRDefault="004E62B2" w:rsidP="004E62B2">
      <w:pPr>
        <w:rPr>
          <w:rFonts w:asciiTheme="minorHAnsi" w:hAnsiTheme="minorHAnsi"/>
          <w:sz w:val="22"/>
          <w:szCs w:val="22"/>
        </w:rPr>
      </w:pPr>
    </w:p>
    <w:p w:rsidR="004E62B2" w:rsidRPr="002C1251" w:rsidRDefault="004E62B2" w:rsidP="004E62B2">
      <w:pPr>
        <w:rPr>
          <w:rFonts w:asciiTheme="minorHAnsi" w:hAnsiTheme="minorHAnsi"/>
          <w:sz w:val="22"/>
          <w:szCs w:val="22"/>
        </w:rPr>
      </w:pPr>
    </w:p>
    <w:p w:rsidR="00F04418" w:rsidRDefault="00F04418"/>
    <w:sectPr w:rsidR="00F04418" w:rsidSect="004E62B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5D" w:rsidRDefault="00C5575D">
      <w:r>
        <w:separator/>
      </w:r>
    </w:p>
  </w:endnote>
  <w:endnote w:type="continuationSeparator" w:id="0">
    <w:p w:rsidR="00C5575D" w:rsidRDefault="00C5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B2" w:rsidRDefault="004E62B2" w:rsidP="004E6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62B2" w:rsidRDefault="004E62B2" w:rsidP="004E62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B2" w:rsidRDefault="004E62B2" w:rsidP="004E6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E62B2" w:rsidRDefault="004E62B2" w:rsidP="004E62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5D" w:rsidRDefault="00C5575D">
      <w:r>
        <w:separator/>
      </w:r>
    </w:p>
  </w:footnote>
  <w:footnote w:type="continuationSeparator" w:id="0">
    <w:p w:rsidR="00C5575D" w:rsidRDefault="00C5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56DDF"/>
    <w:multiLevelType w:val="hybridMultilevel"/>
    <w:tmpl w:val="A21E0B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825AED"/>
    <w:multiLevelType w:val="hybridMultilevel"/>
    <w:tmpl w:val="E6E6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87C0E"/>
    <w:multiLevelType w:val="hybridMultilevel"/>
    <w:tmpl w:val="CDE0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84C19"/>
    <w:multiLevelType w:val="hybridMultilevel"/>
    <w:tmpl w:val="80C6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E0"/>
    <w:rsid w:val="001601F9"/>
    <w:rsid w:val="0033642C"/>
    <w:rsid w:val="004D2C01"/>
    <w:rsid w:val="004E62B2"/>
    <w:rsid w:val="007E006F"/>
    <w:rsid w:val="00A07420"/>
    <w:rsid w:val="00AB66FC"/>
    <w:rsid w:val="00C351CD"/>
    <w:rsid w:val="00C5575D"/>
    <w:rsid w:val="00CB471D"/>
    <w:rsid w:val="00D135E0"/>
    <w:rsid w:val="00D31DE3"/>
    <w:rsid w:val="00F0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C162"/>
  <w15:chartTrackingRefBased/>
  <w15:docId w15:val="{242C41F7-C11A-47E0-A472-6BF2DCDF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E6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2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E62B2"/>
  </w:style>
  <w:style w:type="character" w:customStyle="1" w:styleId="A6">
    <w:name w:val="A6"/>
    <w:uiPriority w:val="99"/>
    <w:rsid w:val="004E62B2"/>
    <w:rPr>
      <w:color w:val="000000"/>
    </w:rPr>
  </w:style>
  <w:style w:type="paragraph" w:customStyle="1" w:styleId="Default">
    <w:name w:val="Default"/>
    <w:rsid w:val="004E62B2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Westfall, Chris E</dc:creator>
  <cp:keywords/>
  <dc:description/>
  <cp:lastModifiedBy>Westfall, Chris E</cp:lastModifiedBy>
  <cp:revision>4</cp:revision>
  <dcterms:created xsi:type="dcterms:W3CDTF">2021-09-21T00:27:00Z</dcterms:created>
  <dcterms:modified xsi:type="dcterms:W3CDTF">2022-08-17T18:34:00Z</dcterms:modified>
</cp:coreProperties>
</file>